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0FFAD2"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0C1C6F2E" wp14:editId="39E1E5F1">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1E160B7B" w14:textId="77777777" w:rsidR="00CB72ED" w:rsidRDefault="00CB72ED">
      <w:pPr>
        <w:pStyle w:val="NoSpacing"/>
        <w:rPr>
          <w:rFonts w:ascii="Arial" w:hAnsi="Arial" w:cs="Arial"/>
          <w:b/>
          <w:sz w:val="14"/>
          <w:szCs w:val="14"/>
        </w:rPr>
      </w:pPr>
    </w:p>
    <w:p w14:paraId="4EC32235"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2F0431C2" w14:textId="77777777" w:rsidR="00CB72ED" w:rsidRDefault="00CB72ED">
      <w:pPr>
        <w:pStyle w:val="NoSpacing"/>
        <w:jc w:val="center"/>
        <w:rPr>
          <w:rFonts w:ascii="Book Antiqua" w:hAnsi="Book Antiqua"/>
          <w:b/>
          <w:sz w:val="20"/>
          <w:szCs w:val="20"/>
        </w:rPr>
      </w:pPr>
    </w:p>
    <w:p w14:paraId="4EF5A589"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7CD16CA6" w14:textId="77777777">
        <w:trPr>
          <w:trHeight w:val="397"/>
        </w:trPr>
        <w:tc>
          <w:tcPr>
            <w:tcW w:w="7424" w:type="dxa"/>
            <w:gridSpan w:val="28"/>
            <w:tcBorders>
              <w:top w:val="single" w:sz="2" w:space="0" w:color="000000"/>
              <w:bottom w:val="single" w:sz="2" w:space="0" w:color="000000"/>
            </w:tcBorders>
            <w:vAlign w:val="center"/>
          </w:tcPr>
          <w:p w14:paraId="40DC4C3D"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5E65A756" w14:textId="77777777" w:rsidR="00CB72ED" w:rsidRPr="00B96B4F" w:rsidRDefault="00CB72ED">
            <w:pPr>
              <w:pStyle w:val="NoSpacing"/>
              <w:ind w:right="-108"/>
              <w:rPr>
                <w:rFonts w:asciiTheme="majorHAnsi" w:hAnsiTheme="majorHAnsi" w:cs="Arial"/>
                <w:b/>
                <w:sz w:val="20"/>
                <w:szCs w:val="20"/>
              </w:rPr>
            </w:pPr>
          </w:p>
        </w:tc>
      </w:tr>
      <w:tr w:rsidR="00CB72ED" w:rsidRPr="00B96B4F" w14:paraId="478901C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942176A" w14:textId="6DF35019" w:rsidR="00CB72ED" w:rsidRPr="00B96B4F" w:rsidRDefault="00D05D23" w:rsidP="0084685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Pr>
                <w:rFonts w:asciiTheme="majorHAnsi" w:hAnsiTheme="majorHAnsi" w:cs="Arial"/>
                <w:b/>
                <w:sz w:val="18"/>
                <w:szCs w:val="18"/>
              </w:rPr>
              <w:t>Fizika II</w:t>
            </w:r>
            <w:r w:rsidRPr="00B96B4F">
              <w:rPr>
                <w:rFonts w:asciiTheme="majorHAnsi" w:hAnsiTheme="majorHAnsi" w:cs="Arial"/>
                <w:b/>
                <w:sz w:val="18"/>
                <w:szCs w:val="18"/>
              </w:rPr>
              <w:fldChar w:fldCharType="end"/>
            </w:r>
          </w:p>
        </w:tc>
      </w:tr>
      <w:tr w:rsidR="00CB72ED" w:rsidRPr="00B96B4F" w14:paraId="08E1DC3A" w14:textId="77777777">
        <w:trPr>
          <w:trHeight w:val="113"/>
        </w:trPr>
        <w:tc>
          <w:tcPr>
            <w:tcW w:w="1799" w:type="dxa"/>
            <w:gridSpan w:val="5"/>
            <w:tcBorders>
              <w:top w:val="single" w:sz="2" w:space="0" w:color="000000"/>
              <w:bottom w:val="single" w:sz="2" w:space="0" w:color="000000"/>
            </w:tcBorders>
            <w:vAlign w:val="center"/>
          </w:tcPr>
          <w:p w14:paraId="6E15A83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FE4763E"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A98FE05"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A55C2F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725133C"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45FC3A8" w14:textId="77777777" w:rsidR="00CB72ED" w:rsidRPr="00B96B4F" w:rsidRDefault="00CB72ED">
            <w:pPr>
              <w:pStyle w:val="NoSpacing"/>
              <w:rPr>
                <w:rFonts w:asciiTheme="majorHAnsi" w:hAnsiTheme="majorHAnsi" w:cs="Arial"/>
                <w:b/>
                <w:sz w:val="10"/>
                <w:szCs w:val="10"/>
              </w:rPr>
            </w:pPr>
          </w:p>
        </w:tc>
      </w:tr>
      <w:tr w:rsidR="00CB72ED" w:rsidRPr="00B96B4F" w14:paraId="022AE480" w14:textId="77777777">
        <w:trPr>
          <w:trHeight w:val="397"/>
        </w:trPr>
        <w:tc>
          <w:tcPr>
            <w:tcW w:w="7424" w:type="dxa"/>
            <w:gridSpan w:val="28"/>
            <w:tcBorders>
              <w:top w:val="single" w:sz="2" w:space="0" w:color="000000"/>
            </w:tcBorders>
            <w:vAlign w:val="center"/>
          </w:tcPr>
          <w:p w14:paraId="5BCA488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7A4D4A5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342042"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428CA8CA"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449038B" w14:textId="77777777">
        <w:trPr>
          <w:trHeight w:val="113"/>
        </w:trPr>
        <w:tc>
          <w:tcPr>
            <w:tcW w:w="1799" w:type="dxa"/>
            <w:gridSpan w:val="5"/>
            <w:tcBorders>
              <w:bottom w:val="single" w:sz="2" w:space="0" w:color="000000"/>
            </w:tcBorders>
            <w:vAlign w:val="center"/>
          </w:tcPr>
          <w:p w14:paraId="4FC64A6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5216E1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E89614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766342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6EC18D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A817A98" w14:textId="77777777" w:rsidR="00CB72ED" w:rsidRPr="00B96B4F" w:rsidRDefault="00CB72ED">
            <w:pPr>
              <w:pStyle w:val="NoSpacing"/>
              <w:rPr>
                <w:rFonts w:asciiTheme="majorHAnsi" w:hAnsiTheme="majorHAnsi" w:cs="Arial"/>
                <w:b/>
                <w:sz w:val="10"/>
                <w:szCs w:val="10"/>
              </w:rPr>
            </w:pPr>
          </w:p>
        </w:tc>
      </w:tr>
      <w:tr w:rsidR="00CB72ED" w:rsidRPr="00B96B4F" w14:paraId="31FB19E0" w14:textId="77777777">
        <w:trPr>
          <w:trHeight w:val="397"/>
        </w:trPr>
        <w:tc>
          <w:tcPr>
            <w:tcW w:w="1799" w:type="dxa"/>
            <w:gridSpan w:val="5"/>
            <w:tcBorders>
              <w:top w:val="single" w:sz="2" w:space="0" w:color="000000"/>
            </w:tcBorders>
            <w:vAlign w:val="center"/>
          </w:tcPr>
          <w:p w14:paraId="1019BBB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14:paraId="46445678"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6B60964"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50932C53"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391854AE"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7575599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970ECB4" w14:textId="77777777">
        <w:trPr>
          <w:gridAfter w:val="36"/>
          <w:wAfter w:w="9391" w:type="dxa"/>
          <w:trHeight w:hRule="exact" w:val="329"/>
        </w:trPr>
        <w:tc>
          <w:tcPr>
            <w:tcW w:w="305" w:type="dxa"/>
            <w:tcBorders>
              <w:right w:val="single" w:sz="2" w:space="0" w:color="000000"/>
            </w:tcBorders>
            <w:tcMar>
              <w:top w:w="57" w:type="dxa"/>
            </w:tcMar>
          </w:tcPr>
          <w:p w14:paraId="091C716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23366943" w14:textId="2A54B270"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4793">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333CE95" w14:textId="77777777">
        <w:trPr>
          <w:trHeight w:val="113"/>
        </w:trPr>
        <w:tc>
          <w:tcPr>
            <w:tcW w:w="1799" w:type="dxa"/>
            <w:gridSpan w:val="5"/>
            <w:tcBorders>
              <w:bottom w:val="single" w:sz="2" w:space="0" w:color="000000"/>
            </w:tcBorders>
            <w:vAlign w:val="center"/>
          </w:tcPr>
          <w:p w14:paraId="7C35AC8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22889B1"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8370C4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2DE52A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616F671"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9F911FD" w14:textId="77777777" w:rsidR="00CB72ED" w:rsidRPr="00B96B4F" w:rsidRDefault="00CB72ED">
            <w:pPr>
              <w:pStyle w:val="NoSpacing"/>
              <w:rPr>
                <w:rFonts w:asciiTheme="majorHAnsi" w:hAnsiTheme="majorHAnsi" w:cs="Arial"/>
                <w:b/>
                <w:sz w:val="10"/>
                <w:szCs w:val="10"/>
              </w:rPr>
            </w:pPr>
          </w:p>
        </w:tc>
      </w:tr>
      <w:tr w:rsidR="00CB72ED" w:rsidRPr="00B96B4F" w14:paraId="189812E4" w14:textId="77777777">
        <w:trPr>
          <w:trHeight w:val="397"/>
        </w:trPr>
        <w:tc>
          <w:tcPr>
            <w:tcW w:w="7424" w:type="dxa"/>
            <w:gridSpan w:val="28"/>
            <w:tcBorders>
              <w:top w:val="single" w:sz="2" w:space="0" w:color="000000"/>
            </w:tcBorders>
            <w:vAlign w:val="center"/>
          </w:tcPr>
          <w:p w14:paraId="0589026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14:paraId="742DB57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4B4490" w14:textId="77777777">
        <w:trPr>
          <w:gridAfter w:val="36"/>
          <w:wAfter w:w="9391" w:type="dxa"/>
          <w:trHeight w:hRule="exact" w:val="329"/>
        </w:trPr>
        <w:tc>
          <w:tcPr>
            <w:tcW w:w="305" w:type="dxa"/>
            <w:tcBorders>
              <w:right w:val="single" w:sz="2" w:space="0" w:color="000000"/>
            </w:tcBorders>
            <w:tcMar>
              <w:top w:w="57" w:type="dxa"/>
            </w:tcMar>
          </w:tcPr>
          <w:p w14:paraId="1D197B30"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7597A96A" w14:textId="0E4E4723"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4793">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4C09AB8" w14:textId="77777777">
        <w:trPr>
          <w:trHeight w:val="113"/>
        </w:trPr>
        <w:tc>
          <w:tcPr>
            <w:tcW w:w="1799" w:type="dxa"/>
            <w:gridSpan w:val="5"/>
            <w:tcBorders>
              <w:bottom w:val="single" w:sz="2" w:space="0" w:color="000000"/>
            </w:tcBorders>
            <w:vAlign w:val="center"/>
          </w:tcPr>
          <w:p w14:paraId="2092284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220B93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C6F138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C4D0EFD"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344DDC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3FDA571" w14:textId="77777777" w:rsidR="00CB72ED" w:rsidRPr="00B96B4F" w:rsidRDefault="00CB72ED">
            <w:pPr>
              <w:pStyle w:val="NoSpacing"/>
              <w:rPr>
                <w:rFonts w:asciiTheme="majorHAnsi" w:hAnsiTheme="majorHAnsi" w:cs="Arial"/>
                <w:b/>
                <w:sz w:val="10"/>
                <w:szCs w:val="10"/>
              </w:rPr>
            </w:pPr>
          </w:p>
        </w:tc>
      </w:tr>
      <w:tr w:rsidR="00CB72ED" w:rsidRPr="00B96B4F" w14:paraId="1A14A8C8" w14:textId="77777777">
        <w:trPr>
          <w:trHeight w:val="397"/>
        </w:trPr>
        <w:tc>
          <w:tcPr>
            <w:tcW w:w="7424" w:type="dxa"/>
            <w:gridSpan w:val="28"/>
            <w:tcBorders>
              <w:top w:val="single" w:sz="2" w:space="0" w:color="000000"/>
            </w:tcBorders>
            <w:vAlign w:val="center"/>
          </w:tcPr>
          <w:p w14:paraId="7BFC674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14:paraId="1D13C26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04CF363"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4EB67F76" w14:textId="77777777" w:rsidTr="000304FB">
              <w:trPr>
                <w:trHeight w:hRule="exact" w:val="329"/>
              </w:trPr>
              <w:tc>
                <w:tcPr>
                  <w:tcW w:w="994" w:type="dxa"/>
                  <w:vAlign w:val="center"/>
                </w:tcPr>
                <w:bookmarkStart w:id="1" w:name="Dropdown1"/>
                <w:p w14:paraId="259BB435"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505649">
                    <w:rPr>
                      <w:rFonts w:asciiTheme="majorHAnsi" w:hAnsiTheme="majorHAnsi" w:cs="Arial"/>
                      <w:b/>
                      <w:sz w:val="18"/>
                      <w:szCs w:val="18"/>
                    </w:rPr>
                  </w:r>
                  <w:r w:rsidR="00505649">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1"/>
                </w:p>
                <w:p w14:paraId="615D2DE4" w14:textId="77777777" w:rsidR="00CB72ED" w:rsidRPr="00B96B4F" w:rsidRDefault="00CB72ED">
                  <w:pPr>
                    <w:pStyle w:val="NoSpacing"/>
                    <w:ind w:right="5875"/>
                    <w:jc w:val="center"/>
                    <w:rPr>
                      <w:rFonts w:asciiTheme="majorHAnsi" w:hAnsiTheme="majorHAnsi" w:cs="Arial"/>
                      <w:b/>
                      <w:sz w:val="18"/>
                      <w:szCs w:val="18"/>
                    </w:rPr>
                  </w:pPr>
                </w:p>
              </w:tc>
            </w:tr>
          </w:tbl>
          <w:p w14:paraId="4A44A07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5CCE3D3" w14:textId="77777777" w:rsidR="00CB72ED" w:rsidRPr="00B96B4F" w:rsidRDefault="00CB72ED">
            <w:pPr>
              <w:pStyle w:val="NoSpacing"/>
              <w:rPr>
                <w:rFonts w:asciiTheme="majorHAnsi" w:hAnsiTheme="majorHAnsi" w:cs="Arial"/>
                <w:b/>
                <w:sz w:val="20"/>
                <w:szCs w:val="20"/>
              </w:rPr>
            </w:pPr>
          </w:p>
        </w:tc>
      </w:tr>
      <w:tr w:rsidR="00CB72ED" w:rsidRPr="00B96B4F" w14:paraId="1EDB02FF" w14:textId="77777777">
        <w:trPr>
          <w:trHeight w:val="113"/>
        </w:trPr>
        <w:tc>
          <w:tcPr>
            <w:tcW w:w="1799" w:type="dxa"/>
            <w:gridSpan w:val="5"/>
            <w:tcBorders>
              <w:bottom w:val="single" w:sz="2" w:space="0" w:color="000000"/>
            </w:tcBorders>
            <w:vAlign w:val="center"/>
          </w:tcPr>
          <w:p w14:paraId="0321FFB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5C1F1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B22A39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AEB5CC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252441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90AD004" w14:textId="77777777" w:rsidR="00CB72ED" w:rsidRPr="00B96B4F" w:rsidRDefault="00CB72ED">
            <w:pPr>
              <w:pStyle w:val="NoSpacing"/>
              <w:rPr>
                <w:rFonts w:asciiTheme="majorHAnsi" w:hAnsiTheme="majorHAnsi" w:cs="Arial"/>
                <w:b/>
                <w:sz w:val="10"/>
                <w:szCs w:val="10"/>
              </w:rPr>
            </w:pPr>
          </w:p>
        </w:tc>
      </w:tr>
      <w:tr w:rsidR="00CB72ED" w:rsidRPr="00B96B4F" w14:paraId="77179FAF" w14:textId="77777777">
        <w:trPr>
          <w:trHeight w:val="397"/>
        </w:trPr>
        <w:tc>
          <w:tcPr>
            <w:tcW w:w="7424" w:type="dxa"/>
            <w:gridSpan w:val="28"/>
            <w:tcBorders>
              <w:top w:val="single" w:sz="2" w:space="0" w:color="000000"/>
              <w:bottom w:val="single" w:sz="2" w:space="0" w:color="000000"/>
            </w:tcBorders>
            <w:vAlign w:val="center"/>
          </w:tcPr>
          <w:p w14:paraId="530EBD7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7786527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CF300A"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6055FCC6" w14:textId="3CAFB28F"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sidRPr="00384793">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0927A12" w14:textId="77777777">
        <w:trPr>
          <w:trHeight w:val="113"/>
        </w:trPr>
        <w:tc>
          <w:tcPr>
            <w:tcW w:w="1799" w:type="dxa"/>
            <w:gridSpan w:val="5"/>
            <w:tcBorders>
              <w:top w:val="single" w:sz="2" w:space="0" w:color="000000"/>
              <w:bottom w:val="single" w:sz="2" w:space="0" w:color="000000"/>
            </w:tcBorders>
            <w:vAlign w:val="center"/>
          </w:tcPr>
          <w:p w14:paraId="7072CFF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FA20D6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6E80E7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F7ED48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FACF45A"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926CCFA" w14:textId="77777777" w:rsidR="00CB72ED" w:rsidRPr="00B96B4F" w:rsidRDefault="00CB72ED">
            <w:pPr>
              <w:pStyle w:val="NoSpacing"/>
              <w:rPr>
                <w:rFonts w:asciiTheme="majorHAnsi" w:hAnsiTheme="majorHAnsi" w:cs="Arial"/>
                <w:b/>
                <w:sz w:val="10"/>
                <w:szCs w:val="10"/>
              </w:rPr>
            </w:pPr>
          </w:p>
        </w:tc>
      </w:tr>
      <w:tr w:rsidR="00CB72ED" w:rsidRPr="00B96B4F" w14:paraId="44214B21" w14:textId="77777777">
        <w:trPr>
          <w:trHeight w:val="397"/>
        </w:trPr>
        <w:tc>
          <w:tcPr>
            <w:tcW w:w="7424" w:type="dxa"/>
            <w:gridSpan w:val="28"/>
            <w:tcBorders>
              <w:top w:val="single" w:sz="2" w:space="0" w:color="000000"/>
              <w:bottom w:val="single" w:sz="2" w:space="0" w:color="000000"/>
            </w:tcBorders>
            <w:vAlign w:val="center"/>
          </w:tcPr>
          <w:p w14:paraId="6E61EA1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3D5D6CB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9E3F43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4C4BFADE" w14:textId="4D6B3E1E"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sidRPr="00384793">
              <w:rPr>
                <w:rFonts w:asciiTheme="majorHAnsi" w:hAnsiTheme="majorHAnsi"/>
                <w:b/>
                <w:sz w:val="18"/>
                <w:szCs w:val="18"/>
              </w:rPr>
              <w:t>Studenti I ciklusa odsjeka Hemija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3D6940D1" w14:textId="77777777">
        <w:trPr>
          <w:trHeight w:val="113"/>
        </w:trPr>
        <w:tc>
          <w:tcPr>
            <w:tcW w:w="1799" w:type="dxa"/>
            <w:gridSpan w:val="5"/>
            <w:tcBorders>
              <w:top w:val="single" w:sz="2" w:space="0" w:color="000000"/>
              <w:bottom w:val="single" w:sz="2" w:space="0" w:color="000000"/>
            </w:tcBorders>
            <w:vAlign w:val="center"/>
          </w:tcPr>
          <w:p w14:paraId="591D769D"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A5C568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371402F"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AB80033"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FEC760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D799C2C" w14:textId="77777777" w:rsidR="00CB72ED" w:rsidRPr="00B96B4F" w:rsidRDefault="00CB72ED">
            <w:pPr>
              <w:pStyle w:val="NoSpacing"/>
              <w:rPr>
                <w:rFonts w:asciiTheme="majorHAnsi" w:hAnsiTheme="majorHAnsi" w:cs="Arial"/>
                <w:b/>
                <w:sz w:val="10"/>
                <w:szCs w:val="10"/>
              </w:rPr>
            </w:pPr>
          </w:p>
        </w:tc>
      </w:tr>
      <w:tr w:rsidR="00CB72ED" w:rsidRPr="00B96B4F" w14:paraId="0233CB33" w14:textId="77777777">
        <w:trPr>
          <w:trHeight w:val="397"/>
        </w:trPr>
        <w:tc>
          <w:tcPr>
            <w:tcW w:w="7424" w:type="dxa"/>
            <w:gridSpan w:val="28"/>
            <w:tcBorders>
              <w:top w:val="single" w:sz="2" w:space="0" w:color="000000"/>
            </w:tcBorders>
            <w:vAlign w:val="center"/>
          </w:tcPr>
          <w:p w14:paraId="09E85D1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3247A9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FB317FD" w14:textId="77777777">
        <w:trPr>
          <w:gridAfter w:val="33"/>
          <w:wAfter w:w="8515" w:type="dxa"/>
          <w:trHeight w:hRule="exact" w:val="329"/>
        </w:trPr>
        <w:tc>
          <w:tcPr>
            <w:tcW w:w="305" w:type="dxa"/>
            <w:tcBorders>
              <w:right w:val="single" w:sz="2" w:space="0" w:color="000000"/>
            </w:tcBorders>
            <w:tcMar>
              <w:top w:w="57" w:type="dxa"/>
            </w:tcMar>
          </w:tcPr>
          <w:p w14:paraId="18070EB0"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61CB4164" w14:textId="263AE0B0"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4D9886CC"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6F782868" w14:textId="3BCA86F8"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277604A" w14:textId="77777777">
        <w:trPr>
          <w:trHeight w:val="113"/>
        </w:trPr>
        <w:tc>
          <w:tcPr>
            <w:tcW w:w="1799" w:type="dxa"/>
            <w:gridSpan w:val="5"/>
            <w:tcBorders>
              <w:bottom w:val="single" w:sz="2" w:space="0" w:color="000000"/>
            </w:tcBorders>
            <w:vAlign w:val="center"/>
          </w:tcPr>
          <w:p w14:paraId="44AC28A4"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B9FEC6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13DEB0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F6F9A0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774065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924C3C6" w14:textId="77777777" w:rsidR="00CB72ED" w:rsidRPr="00B96B4F" w:rsidRDefault="00CB72ED">
            <w:pPr>
              <w:pStyle w:val="NoSpacing"/>
              <w:rPr>
                <w:rFonts w:asciiTheme="majorHAnsi" w:hAnsiTheme="majorHAnsi" w:cs="Arial"/>
                <w:b/>
                <w:sz w:val="10"/>
                <w:szCs w:val="10"/>
              </w:rPr>
            </w:pPr>
          </w:p>
        </w:tc>
      </w:tr>
      <w:tr w:rsidR="00CB72ED" w:rsidRPr="00B96B4F" w14:paraId="20608CDA" w14:textId="77777777">
        <w:trPr>
          <w:trHeight w:val="397"/>
        </w:trPr>
        <w:tc>
          <w:tcPr>
            <w:tcW w:w="7492" w:type="dxa"/>
            <w:gridSpan w:val="29"/>
            <w:tcBorders>
              <w:top w:val="single" w:sz="2" w:space="0" w:color="000000"/>
            </w:tcBorders>
            <w:tcMar>
              <w:top w:w="57" w:type="dxa"/>
            </w:tcMar>
            <w:vAlign w:val="center"/>
          </w:tcPr>
          <w:p w14:paraId="68B5DD2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14:paraId="23F245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0550536" w14:textId="77777777">
        <w:trPr>
          <w:gridAfter w:val="1"/>
          <w:wAfter w:w="856" w:type="dxa"/>
          <w:trHeight w:hRule="exact" w:val="454"/>
        </w:trPr>
        <w:tc>
          <w:tcPr>
            <w:tcW w:w="3366" w:type="dxa"/>
            <w:gridSpan w:val="10"/>
            <w:tcBorders>
              <w:right w:val="single" w:sz="2" w:space="0" w:color="000000"/>
            </w:tcBorders>
            <w:vAlign w:val="center"/>
          </w:tcPr>
          <w:p w14:paraId="330842C4"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EF61C30"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22A4461D"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32296DD"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310244F9" w14:textId="77777777"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14:paraId="3F1CD023" w14:textId="77777777"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14:paraId="4F6993B9" w14:textId="77777777"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14:paraId="5B0952A2" w14:textId="77777777">
        <w:trPr>
          <w:trHeight w:val="113"/>
        </w:trPr>
        <w:tc>
          <w:tcPr>
            <w:tcW w:w="1799" w:type="dxa"/>
            <w:gridSpan w:val="5"/>
            <w:vAlign w:val="center"/>
          </w:tcPr>
          <w:p w14:paraId="78B5BCC2"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6F175E01"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6E7E2C3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972604A"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33E4E6E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6F7AF4AC" w14:textId="77777777" w:rsidR="00CB72ED" w:rsidRPr="00B96B4F" w:rsidRDefault="00CB72ED">
            <w:pPr>
              <w:pStyle w:val="NoSpacing"/>
              <w:rPr>
                <w:rFonts w:asciiTheme="majorHAnsi" w:hAnsiTheme="majorHAnsi" w:cs="Arial"/>
                <w:b/>
                <w:sz w:val="10"/>
                <w:szCs w:val="10"/>
              </w:rPr>
            </w:pPr>
          </w:p>
        </w:tc>
      </w:tr>
      <w:tr w:rsidR="00CB72ED" w:rsidRPr="00B96B4F" w14:paraId="1923E9D7" w14:textId="77777777">
        <w:trPr>
          <w:gridAfter w:val="2"/>
          <w:wAfter w:w="1201" w:type="dxa"/>
          <w:trHeight w:hRule="exact" w:val="329"/>
        </w:trPr>
        <w:tc>
          <w:tcPr>
            <w:tcW w:w="3366" w:type="dxa"/>
            <w:gridSpan w:val="10"/>
            <w:tcBorders>
              <w:right w:val="single" w:sz="2" w:space="0" w:color="000000"/>
            </w:tcBorders>
            <w:vAlign w:val="center"/>
          </w:tcPr>
          <w:p w14:paraId="0FB3FD47"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70839E7" w14:textId="20781198"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1A213BB"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1DBCB58"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814C3B7"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FA507AB" w14:textId="28586B44"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55D84">
              <w:rPr>
                <w:rFonts w:asciiTheme="majorHAnsi" w:hAnsiTheme="majorHAnsi"/>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328B432F" w14:textId="77777777">
        <w:trPr>
          <w:trHeight w:val="113"/>
        </w:trPr>
        <w:tc>
          <w:tcPr>
            <w:tcW w:w="2637" w:type="dxa"/>
            <w:gridSpan w:val="8"/>
            <w:vAlign w:val="center"/>
          </w:tcPr>
          <w:p w14:paraId="11CE91DC"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3CBE539A"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6C9A1B00"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6F0AC9F4"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0BF298B2"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74D88C4C" w14:textId="77777777" w:rsidR="00CB72ED" w:rsidRPr="00B96B4F" w:rsidRDefault="00CB72ED">
            <w:pPr>
              <w:pStyle w:val="NoSpacing"/>
              <w:rPr>
                <w:rFonts w:asciiTheme="majorHAnsi" w:hAnsiTheme="majorHAnsi" w:cs="Arial"/>
                <w:b/>
                <w:sz w:val="10"/>
                <w:szCs w:val="10"/>
              </w:rPr>
            </w:pPr>
          </w:p>
        </w:tc>
      </w:tr>
      <w:tr w:rsidR="00CB72ED" w:rsidRPr="00B96B4F" w14:paraId="61D1DEE0" w14:textId="77777777">
        <w:trPr>
          <w:gridAfter w:val="2"/>
          <w:wAfter w:w="1201" w:type="dxa"/>
          <w:trHeight w:hRule="exact" w:val="329"/>
        </w:trPr>
        <w:tc>
          <w:tcPr>
            <w:tcW w:w="3366" w:type="dxa"/>
            <w:gridSpan w:val="10"/>
            <w:tcBorders>
              <w:right w:val="single" w:sz="2" w:space="0" w:color="000000"/>
            </w:tcBorders>
            <w:vAlign w:val="center"/>
          </w:tcPr>
          <w:p w14:paraId="239D3A6B"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1D6D444" w14:textId="420C19CC"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99A13CA"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6F5F31D"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47C8B5B"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8FB0A95" w14:textId="70FDA359"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55D84">
              <w:rPr>
                <w:rFonts w:asciiTheme="majorHAnsi" w:hAnsiTheme="majorHAnsi"/>
                <w:b/>
                <w:sz w:val="18"/>
                <w:szCs w:val="18"/>
              </w:rPr>
              <w:t>81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14:paraId="2C833073" w14:textId="77777777">
        <w:trPr>
          <w:trHeight w:val="113"/>
        </w:trPr>
        <w:tc>
          <w:tcPr>
            <w:tcW w:w="1799" w:type="dxa"/>
            <w:gridSpan w:val="5"/>
            <w:vAlign w:val="center"/>
          </w:tcPr>
          <w:p w14:paraId="4B603508"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4DF3ED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437A63CB"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49534A99"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1B619FFC"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0B433634" w14:textId="77777777" w:rsidR="00CB72ED" w:rsidRPr="00B96B4F" w:rsidRDefault="00CB72ED">
            <w:pPr>
              <w:pStyle w:val="NoSpacing"/>
              <w:rPr>
                <w:rFonts w:asciiTheme="majorHAnsi" w:hAnsiTheme="majorHAnsi" w:cs="Arial"/>
                <w:b/>
                <w:sz w:val="10"/>
                <w:szCs w:val="10"/>
              </w:rPr>
            </w:pPr>
          </w:p>
        </w:tc>
      </w:tr>
      <w:tr w:rsidR="00CB72ED" w:rsidRPr="00B96B4F" w14:paraId="47DB8A82" w14:textId="77777777">
        <w:trPr>
          <w:gridAfter w:val="2"/>
          <w:wAfter w:w="1201" w:type="dxa"/>
          <w:trHeight w:hRule="exact" w:val="329"/>
        </w:trPr>
        <w:tc>
          <w:tcPr>
            <w:tcW w:w="3366" w:type="dxa"/>
            <w:gridSpan w:val="10"/>
            <w:tcBorders>
              <w:right w:val="single" w:sz="2" w:space="0" w:color="000000"/>
            </w:tcBorders>
            <w:vAlign w:val="center"/>
          </w:tcPr>
          <w:p w14:paraId="3FE67129"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6901361" w14:textId="65468C09"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8479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0442FC7"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2E9C055"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C844AF4"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A3C56D3" w14:textId="77817BE5"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55D84">
              <w:rPr>
                <w:rFonts w:asciiTheme="majorHAnsi" w:hAnsiTheme="majorHAnsi" w:cs="Arial"/>
                <w:b/>
                <w:sz w:val="18"/>
                <w:szCs w:val="18"/>
              </w:rPr>
              <w:t>126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C5585E1" w14:textId="77777777">
        <w:trPr>
          <w:trHeight w:val="113"/>
        </w:trPr>
        <w:tc>
          <w:tcPr>
            <w:tcW w:w="1799" w:type="dxa"/>
            <w:gridSpan w:val="5"/>
            <w:tcBorders>
              <w:bottom w:val="single" w:sz="2" w:space="0" w:color="000000"/>
            </w:tcBorders>
            <w:vAlign w:val="center"/>
          </w:tcPr>
          <w:p w14:paraId="4C5D7D5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99F0DFC"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5E8550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D1327F7"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2F1059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36F9FE3" w14:textId="77777777" w:rsidR="00CB72ED" w:rsidRPr="00B96B4F" w:rsidRDefault="00CB72ED">
            <w:pPr>
              <w:pStyle w:val="NoSpacing"/>
              <w:rPr>
                <w:rFonts w:asciiTheme="majorHAnsi" w:hAnsiTheme="majorHAnsi" w:cs="Arial"/>
                <w:b/>
                <w:sz w:val="10"/>
                <w:szCs w:val="10"/>
              </w:rPr>
            </w:pPr>
          </w:p>
        </w:tc>
      </w:tr>
      <w:tr w:rsidR="00CB72ED" w:rsidRPr="00B96B4F" w14:paraId="6E0DA7E9" w14:textId="77777777">
        <w:trPr>
          <w:trHeight w:val="397"/>
        </w:trPr>
        <w:tc>
          <w:tcPr>
            <w:tcW w:w="7424" w:type="dxa"/>
            <w:gridSpan w:val="28"/>
            <w:tcBorders>
              <w:top w:val="single" w:sz="2" w:space="0" w:color="000000"/>
              <w:bottom w:val="single" w:sz="2" w:space="0" w:color="000000"/>
            </w:tcBorders>
            <w:vAlign w:val="center"/>
          </w:tcPr>
          <w:p w14:paraId="57FDEE5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43AD652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E7EA8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CEF7854" w14:textId="3D7AFFF2"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55D84">
              <w:rPr>
                <w:rFonts w:asciiTheme="majorHAnsi" w:hAnsiTheme="majorHAnsi" w:cs="Arial"/>
                <w:b/>
                <w:sz w:val="18"/>
                <w:szCs w:val="18"/>
              </w:rPr>
              <w:t>P</w:t>
            </w:r>
            <w:r w:rsidR="00384793" w:rsidRPr="00384793">
              <w:rPr>
                <w:rFonts w:asciiTheme="majorHAnsi" w:hAnsiTheme="majorHAnsi" w:cs="Arial"/>
                <w:b/>
                <w:sz w:val="18"/>
                <w:szCs w:val="18"/>
              </w:rPr>
              <w:t>RIRODNO-MATEMATIČKI FAKULTET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0F4845D" w14:textId="77777777">
        <w:trPr>
          <w:trHeight w:val="113"/>
        </w:trPr>
        <w:tc>
          <w:tcPr>
            <w:tcW w:w="1799" w:type="dxa"/>
            <w:gridSpan w:val="5"/>
            <w:tcBorders>
              <w:top w:val="single" w:sz="2" w:space="0" w:color="000000"/>
              <w:bottom w:val="single" w:sz="2" w:space="0" w:color="000000"/>
            </w:tcBorders>
            <w:vAlign w:val="center"/>
          </w:tcPr>
          <w:p w14:paraId="411D5034"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C9AAAD7"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7498CCA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4F0E92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92C8090"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B4CEB87" w14:textId="77777777" w:rsidR="00CB72ED" w:rsidRPr="00B96B4F" w:rsidRDefault="00CB72ED">
            <w:pPr>
              <w:pStyle w:val="NoSpacing"/>
              <w:rPr>
                <w:rFonts w:asciiTheme="majorHAnsi" w:hAnsiTheme="majorHAnsi" w:cs="Arial"/>
                <w:b/>
                <w:sz w:val="10"/>
                <w:szCs w:val="10"/>
              </w:rPr>
            </w:pPr>
          </w:p>
        </w:tc>
      </w:tr>
      <w:tr w:rsidR="00CB72ED" w:rsidRPr="00B96B4F" w14:paraId="2656FBA0" w14:textId="77777777">
        <w:trPr>
          <w:trHeight w:val="397"/>
        </w:trPr>
        <w:tc>
          <w:tcPr>
            <w:tcW w:w="7424" w:type="dxa"/>
            <w:gridSpan w:val="28"/>
            <w:tcBorders>
              <w:top w:val="single" w:sz="2" w:space="0" w:color="000000"/>
              <w:bottom w:val="single" w:sz="2" w:space="0" w:color="000000"/>
            </w:tcBorders>
            <w:vAlign w:val="center"/>
          </w:tcPr>
          <w:p w14:paraId="1F86DA5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1372634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242B4A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71FFED62" w14:textId="0317FBF8"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4793" w:rsidRPr="00384793">
              <w:rPr>
                <w:rFonts w:asciiTheme="majorHAnsi" w:hAnsiTheme="majorHAnsi" w:cs="Arial"/>
                <w:b/>
                <w:sz w:val="18"/>
                <w:szCs w:val="18"/>
              </w:rPr>
              <w:t xml:space="preserve">Hemija/Hemija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3F54A96" w14:textId="77777777">
        <w:trPr>
          <w:trHeight w:val="113"/>
        </w:trPr>
        <w:tc>
          <w:tcPr>
            <w:tcW w:w="1799" w:type="dxa"/>
            <w:gridSpan w:val="5"/>
            <w:tcBorders>
              <w:top w:val="single" w:sz="2" w:space="0" w:color="000000"/>
              <w:bottom w:val="single" w:sz="2" w:space="0" w:color="000000"/>
            </w:tcBorders>
            <w:vAlign w:val="center"/>
          </w:tcPr>
          <w:p w14:paraId="54191B72"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23EC7C5"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D82BBDE"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B6DEB5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2E9810F"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308CEE0" w14:textId="77777777" w:rsidR="00CB72ED" w:rsidRPr="00B96B4F" w:rsidRDefault="00CB72ED">
            <w:pPr>
              <w:pStyle w:val="NoSpacing"/>
              <w:rPr>
                <w:rFonts w:asciiTheme="majorHAnsi" w:hAnsiTheme="majorHAnsi" w:cs="Arial"/>
                <w:b/>
                <w:sz w:val="10"/>
                <w:szCs w:val="10"/>
              </w:rPr>
            </w:pPr>
          </w:p>
        </w:tc>
      </w:tr>
      <w:tr w:rsidR="00CB72ED" w:rsidRPr="00B96B4F" w14:paraId="03F39F75" w14:textId="77777777">
        <w:trPr>
          <w:trHeight w:val="397"/>
        </w:trPr>
        <w:tc>
          <w:tcPr>
            <w:tcW w:w="8366" w:type="dxa"/>
            <w:gridSpan w:val="33"/>
            <w:tcBorders>
              <w:top w:val="single" w:sz="2" w:space="0" w:color="000000"/>
              <w:bottom w:val="single" w:sz="2" w:space="0" w:color="000000"/>
            </w:tcBorders>
            <w:vAlign w:val="center"/>
          </w:tcPr>
          <w:p w14:paraId="443B137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296788B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A80AA8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43904FA" w14:textId="47258F91"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84793" w:rsidRPr="00384793">
              <w:rPr>
                <w:rFonts w:asciiTheme="majorHAnsi" w:hAnsiTheme="majorHAnsi" w:cs="Arial"/>
                <w:b/>
                <w:sz w:val="18"/>
                <w:szCs w:val="18"/>
              </w:rPr>
              <w:t>dr.sc.Amela Kasić, vanredni profesor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451B81C" w14:textId="77777777">
        <w:trPr>
          <w:trHeight w:val="113"/>
        </w:trPr>
        <w:tc>
          <w:tcPr>
            <w:tcW w:w="2098" w:type="dxa"/>
            <w:gridSpan w:val="7"/>
            <w:tcBorders>
              <w:top w:val="single" w:sz="2" w:space="0" w:color="000000"/>
              <w:bottom w:val="single" w:sz="2" w:space="0" w:color="000000"/>
            </w:tcBorders>
            <w:vAlign w:val="center"/>
          </w:tcPr>
          <w:p w14:paraId="051A263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7385EB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896C42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AEF3FE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772EB1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EB296D8" w14:textId="77777777" w:rsidR="00CB72ED" w:rsidRPr="00B96B4F" w:rsidRDefault="00CB72ED">
            <w:pPr>
              <w:pStyle w:val="NoSpacing"/>
              <w:rPr>
                <w:rFonts w:asciiTheme="majorHAnsi" w:hAnsiTheme="majorHAnsi" w:cs="Arial"/>
                <w:b/>
                <w:sz w:val="10"/>
                <w:szCs w:val="10"/>
              </w:rPr>
            </w:pPr>
          </w:p>
        </w:tc>
      </w:tr>
      <w:tr w:rsidR="00CB72ED" w:rsidRPr="00B96B4F" w14:paraId="08780803" w14:textId="77777777">
        <w:trPr>
          <w:trHeight w:val="397"/>
        </w:trPr>
        <w:tc>
          <w:tcPr>
            <w:tcW w:w="8366" w:type="dxa"/>
            <w:gridSpan w:val="33"/>
            <w:tcBorders>
              <w:top w:val="single" w:sz="2" w:space="0" w:color="000000"/>
              <w:bottom w:val="single" w:sz="2" w:space="0" w:color="000000"/>
            </w:tcBorders>
            <w:vAlign w:val="center"/>
          </w:tcPr>
          <w:p w14:paraId="4E10C34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741FF14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12C05E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FD81F0C" w14:textId="0C3FD149"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 xml:space="preserve">Jedan od osnovnih ciljeva je da studenti prošire svoje znanje o  fizičkim pojavama koje su predviđene programom ovog kursa, da nauče fizičke zakone i da znaju utvrditi uzročno-posljedične veze kod fizičkih pojava, kao i uspostaviti kvantitativne relacije između relevantnih fizičkih veličina koje određuju te pojave, odnosno taj zakon.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69E4173" w14:textId="77777777">
        <w:trPr>
          <w:trHeight w:val="113"/>
        </w:trPr>
        <w:tc>
          <w:tcPr>
            <w:tcW w:w="2098" w:type="dxa"/>
            <w:gridSpan w:val="7"/>
            <w:tcBorders>
              <w:top w:val="single" w:sz="2" w:space="0" w:color="000000"/>
              <w:bottom w:val="single" w:sz="2" w:space="0" w:color="000000"/>
            </w:tcBorders>
            <w:vAlign w:val="center"/>
          </w:tcPr>
          <w:p w14:paraId="30EB09D2"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E478C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EFA730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91C0D1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42E152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6ED3F33" w14:textId="77777777" w:rsidR="00CB72ED" w:rsidRPr="00B96B4F" w:rsidRDefault="00CB72ED">
            <w:pPr>
              <w:pStyle w:val="NoSpacing"/>
              <w:rPr>
                <w:rFonts w:asciiTheme="majorHAnsi" w:hAnsiTheme="majorHAnsi" w:cs="Arial"/>
                <w:b/>
                <w:sz w:val="10"/>
                <w:szCs w:val="10"/>
              </w:rPr>
            </w:pPr>
          </w:p>
        </w:tc>
      </w:tr>
      <w:tr w:rsidR="00CB72ED" w:rsidRPr="00B96B4F" w14:paraId="7ED31C0E" w14:textId="77777777">
        <w:trPr>
          <w:trHeight w:val="397"/>
        </w:trPr>
        <w:tc>
          <w:tcPr>
            <w:tcW w:w="8366" w:type="dxa"/>
            <w:gridSpan w:val="33"/>
            <w:tcBorders>
              <w:top w:val="single" w:sz="2" w:space="0" w:color="000000"/>
              <w:bottom w:val="single" w:sz="2" w:space="0" w:color="000000"/>
            </w:tcBorders>
            <w:vAlign w:val="center"/>
          </w:tcPr>
          <w:p w14:paraId="20419BE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1007304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35CAF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B257855" w14:textId="770D2A85" w:rsidR="00384793" w:rsidRPr="00384793" w:rsidRDefault="00D05D23" w:rsidP="0038479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 xml:space="preserve">Na kraju semestra/kursa uspješni studenti, koji su tokom čitavog nastavnog perioda kontinuirano obavljali svoje obaveze, će biti osposobljeni da: </w:t>
            </w:r>
          </w:p>
          <w:p w14:paraId="07860B21"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 Objasne, definišu i primjene jednačine za fizičke zakone predviđene nastavnim  programom, u oblastima elektrostatike, magnetizma, optike, atomske i nuklearne fizike.</w:t>
            </w:r>
          </w:p>
          <w:p w14:paraId="3C65B7F2"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 Uspješno rješavaju fizikalne zadatke iz područja predviđenim programom ovog kursa.</w:t>
            </w:r>
          </w:p>
          <w:p w14:paraId="03E83B40" w14:textId="254E9948" w:rsidR="00CB72ED" w:rsidRPr="00B96B4F"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 xml:space="preserve">• Znaju eksperimentalno provjeriti određene fizikalne zakonitosti.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74BE2BF9" w14:textId="77777777">
        <w:trPr>
          <w:trHeight w:val="113"/>
        </w:trPr>
        <w:tc>
          <w:tcPr>
            <w:tcW w:w="2098" w:type="dxa"/>
            <w:gridSpan w:val="7"/>
            <w:tcBorders>
              <w:top w:val="single" w:sz="2" w:space="0" w:color="000000"/>
              <w:bottom w:val="single" w:sz="2" w:space="0" w:color="000000"/>
            </w:tcBorders>
            <w:vAlign w:val="center"/>
          </w:tcPr>
          <w:p w14:paraId="4DB8087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82AD4C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E313AD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1AC446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8C99AA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93FEEF0" w14:textId="77777777" w:rsidR="00CB72ED" w:rsidRPr="00B96B4F" w:rsidRDefault="00CB72ED">
            <w:pPr>
              <w:pStyle w:val="NoSpacing"/>
              <w:rPr>
                <w:rFonts w:asciiTheme="majorHAnsi" w:hAnsiTheme="majorHAnsi" w:cs="Arial"/>
                <w:b/>
                <w:sz w:val="10"/>
                <w:szCs w:val="10"/>
              </w:rPr>
            </w:pPr>
          </w:p>
        </w:tc>
      </w:tr>
      <w:tr w:rsidR="00CB72ED" w:rsidRPr="00B96B4F" w14:paraId="7D8CDD68" w14:textId="77777777">
        <w:trPr>
          <w:trHeight w:val="397"/>
        </w:trPr>
        <w:tc>
          <w:tcPr>
            <w:tcW w:w="8366" w:type="dxa"/>
            <w:gridSpan w:val="33"/>
            <w:tcBorders>
              <w:top w:val="single" w:sz="2" w:space="0" w:color="000000"/>
              <w:bottom w:val="single" w:sz="2" w:space="0" w:color="000000"/>
            </w:tcBorders>
            <w:vAlign w:val="center"/>
          </w:tcPr>
          <w:p w14:paraId="3EA9F7E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199829E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686D18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8A86609" w14:textId="392FB740" w:rsidR="00384793" w:rsidRPr="00384793" w:rsidRDefault="00D05D23" w:rsidP="0038479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Coulombov zakon. Elektrostatičko polje. Fluks elektrostatičkog polja. Rad sile elektrostatičkog polja. Elektrostatički potencijal. Električni kapacitet kondenzatora.Električna struja. Električni otpor provodnika. Ohmov zakon. Kirchhoffova pravila. Vezivanje otpornika. Rad i snaga električne struje.Joul-Lenzov zakon. Faradayevi zakoni elektrolize. Magnetno polje. Faradayev zakon elektromagnetne indukcije. Naizmjenična struja. Otpori u kolu naizmjenične struje. Transformatori. Osnovni elementi geometrijske optike. Osnovni elementi talasne optike. Toplotno zračenje. Zakoni zračenja crnog tijela.Fotoelektrični efekat. Comptonov efekat. Modeli atoma. Bohrov model atoma. De Broglieva hipoteza. Relacije neodređenosti. Nuklearna fizika. Energija veze jezgra. Radioaktivnost. Zakon radioaktivnog raspada. Nuklearne reakcije. Fisija. Fuzija.</w:t>
            </w:r>
          </w:p>
          <w:p w14:paraId="2016D219" w14:textId="0F5F13B5" w:rsidR="00CB72ED" w:rsidRPr="00B96B4F"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Laboratorijske vježbe: Određivanje temperaturskog koeficijenta električne otpornosti metalnog provodnika.Određivanje elektrohemijskog ekvivalenta bakra i elementarnog naelektrisanja elektrona. Provjeravanje Ohmovog zakona u strujnom kolu. Otpori u kolu naizmjenične struje. Određivanje žižne daljine sabirnog sočiva: a)direktni metod b) Besselov metod. Određivanje konstante difrakcione rešetke. Određivanje Rydbergove konstante za atom vodonika. Određivanje Planckove konstante. Određivanje koeficijenta apsorpcije gama zračenja za olovo. Simulacija radioaktivnog raspada i određivanje vremena poluraspada.</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5ED2E89B" w14:textId="77777777">
        <w:trPr>
          <w:trHeight w:val="113"/>
        </w:trPr>
        <w:tc>
          <w:tcPr>
            <w:tcW w:w="2098" w:type="dxa"/>
            <w:gridSpan w:val="7"/>
            <w:tcBorders>
              <w:top w:val="single" w:sz="2" w:space="0" w:color="000000"/>
              <w:bottom w:val="single" w:sz="2" w:space="0" w:color="000000"/>
            </w:tcBorders>
            <w:vAlign w:val="center"/>
          </w:tcPr>
          <w:p w14:paraId="1D21676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588FD8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3735B2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B7D57C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29CB73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12CCD75" w14:textId="77777777" w:rsidR="00CB72ED" w:rsidRPr="00B96B4F" w:rsidRDefault="00CB72ED">
            <w:pPr>
              <w:pStyle w:val="NoSpacing"/>
              <w:rPr>
                <w:rFonts w:asciiTheme="majorHAnsi" w:hAnsiTheme="majorHAnsi" w:cs="Arial"/>
                <w:b/>
                <w:sz w:val="10"/>
                <w:szCs w:val="10"/>
              </w:rPr>
            </w:pPr>
          </w:p>
        </w:tc>
      </w:tr>
      <w:tr w:rsidR="00CB72ED" w:rsidRPr="00B96B4F" w14:paraId="1CF3B836" w14:textId="77777777">
        <w:trPr>
          <w:trHeight w:val="397"/>
        </w:trPr>
        <w:tc>
          <w:tcPr>
            <w:tcW w:w="8366" w:type="dxa"/>
            <w:gridSpan w:val="33"/>
            <w:tcBorders>
              <w:top w:val="single" w:sz="2" w:space="0" w:color="000000"/>
              <w:bottom w:val="single" w:sz="2" w:space="0" w:color="000000"/>
            </w:tcBorders>
            <w:vAlign w:val="center"/>
          </w:tcPr>
          <w:p w14:paraId="5C3259C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12A9F39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29E7E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CEEB1DA" w14:textId="4A48BE68"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 xml:space="preserve">Predavanja, auditorne vježbe i  laboratorijske vježbe se izvode upotrebom sljedećih metoda: metoda usmenog izlaganja, metoda razgovora, metoda demonstracije, metoda samostalnog rada, metoda laboratorijskog rada i konsultacije.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BFDC9E0" w14:textId="77777777">
        <w:trPr>
          <w:trHeight w:val="113"/>
        </w:trPr>
        <w:tc>
          <w:tcPr>
            <w:tcW w:w="2098" w:type="dxa"/>
            <w:gridSpan w:val="7"/>
            <w:tcBorders>
              <w:top w:val="single" w:sz="2" w:space="0" w:color="000000"/>
              <w:bottom w:val="single" w:sz="2" w:space="0" w:color="000000"/>
            </w:tcBorders>
            <w:vAlign w:val="center"/>
          </w:tcPr>
          <w:p w14:paraId="6EB2CF2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CC2E32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B9198C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B9FC27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AF35E5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576072C" w14:textId="77777777" w:rsidR="00CB72ED" w:rsidRPr="00B96B4F" w:rsidRDefault="00CB72ED">
            <w:pPr>
              <w:pStyle w:val="NoSpacing"/>
              <w:rPr>
                <w:rFonts w:asciiTheme="majorHAnsi" w:hAnsiTheme="majorHAnsi" w:cs="Arial"/>
                <w:b/>
                <w:sz w:val="10"/>
                <w:szCs w:val="10"/>
              </w:rPr>
            </w:pPr>
          </w:p>
        </w:tc>
      </w:tr>
      <w:tr w:rsidR="00CB72ED" w:rsidRPr="00B96B4F" w14:paraId="52DBF9EA" w14:textId="77777777">
        <w:trPr>
          <w:trHeight w:val="397"/>
        </w:trPr>
        <w:tc>
          <w:tcPr>
            <w:tcW w:w="8366" w:type="dxa"/>
            <w:gridSpan w:val="33"/>
            <w:tcBorders>
              <w:top w:val="single" w:sz="2" w:space="0" w:color="000000"/>
              <w:bottom w:val="single" w:sz="2" w:space="0" w:color="000000"/>
            </w:tcBorders>
            <w:vAlign w:val="center"/>
          </w:tcPr>
          <w:p w14:paraId="7236544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294B8FE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38A9D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334B491" w14:textId="77777777" w:rsidR="00384793" w:rsidRPr="00384793" w:rsidRDefault="00D05D23" w:rsidP="0038479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 xml:space="preserve">Provjera znanja studenata obuhvata sljedeće metode: testovi (parcijalni ispiti), kolokvij iz laboratorijskih vježbi  i završni ispit. </w:t>
            </w:r>
          </w:p>
          <w:p w14:paraId="17FFBDD9"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-U toku semestra studenti rade dva testa (prvi i drugi parcijalni): maksimalno 2x20 bodova. Svaki test se radi u pismenoj formi, i sadrži pitanja i zadatke koji se odnose isključivo na pređeno gradivo do/između testova. Da bi položio prvi i drugi test student treba ostvariti minimalno 14 bodova zajedno iz oba testa.</w:t>
            </w:r>
          </w:p>
          <w:p w14:paraId="4922F6E4"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 U sklopu predispitnih obaveza studenti su obavezni odraditi predviđene laboratorijske  vježbe i položiti kolokvij (pismenim putem), što se vrednuje sa maksimalno 10 bodova.</w:t>
            </w:r>
          </w:p>
          <w:p w14:paraId="5D665720"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 Završni ispit se radi u pismenoj formi i nosi maksimalno 50 bodova, a sastoji se iz zadataka i pitanja koji obuhvataju dio gradiva koji nije bio zastupljen na parcijalnim ispitima.</w:t>
            </w:r>
          </w:p>
          <w:p w14:paraId="5C0F68E9" w14:textId="3A295FB6" w:rsidR="00CB72ED" w:rsidRPr="00B96B4F"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Student je obavezan uraditi sve laboratorijske vježbe, čime stiče pravo na potpis od predmetnog nastavnika. Ukupna ocjena se dobiva sabiranjem broja osvojenih bodova na parcijalnim ispitima, kolokviju iz laboratorijskih vježbi i završnog ispita. Ostvareni broj bodova na kolokviju iz laboratorijskih vježbi se, u slučaju da student ne položi ispit u tekućoj akademskoj godini, prenosi u narednu godinu, osim ako student ne zahtijeva ponovno polaganje kolokvija u narednoj godini. Da bi položio predmet student mora ostvariti minimalno 55 bodova. U  redovnim i popravnim ispitnim terminima student polaže završni ispit i nepoloženi dio ispita.</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69EEC16F" w14:textId="77777777">
        <w:trPr>
          <w:trHeight w:val="113"/>
        </w:trPr>
        <w:tc>
          <w:tcPr>
            <w:tcW w:w="2098" w:type="dxa"/>
            <w:gridSpan w:val="7"/>
            <w:tcBorders>
              <w:top w:val="single" w:sz="2" w:space="0" w:color="000000"/>
              <w:bottom w:val="single" w:sz="2" w:space="0" w:color="000000"/>
            </w:tcBorders>
            <w:vAlign w:val="center"/>
          </w:tcPr>
          <w:p w14:paraId="56D9100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0488B5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A17A98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8CEAC9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BBF872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DAFBCE7" w14:textId="77777777" w:rsidR="00CB72ED" w:rsidRPr="00B96B4F" w:rsidRDefault="00CB72ED">
            <w:pPr>
              <w:pStyle w:val="NoSpacing"/>
              <w:rPr>
                <w:rFonts w:asciiTheme="majorHAnsi" w:hAnsiTheme="majorHAnsi" w:cs="Arial"/>
                <w:b/>
                <w:sz w:val="10"/>
                <w:szCs w:val="10"/>
              </w:rPr>
            </w:pPr>
          </w:p>
        </w:tc>
      </w:tr>
      <w:tr w:rsidR="00CB72ED" w:rsidRPr="00B96B4F" w14:paraId="7B6EE81A" w14:textId="77777777">
        <w:trPr>
          <w:trHeight w:val="397"/>
        </w:trPr>
        <w:tc>
          <w:tcPr>
            <w:tcW w:w="8366" w:type="dxa"/>
            <w:gridSpan w:val="33"/>
            <w:tcBorders>
              <w:top w:val="single" w:sz="2" w:space="0" w:color="000000"/>
              <w:bottom w:val="single" w:sz="2" w:space="0" w:color="000000"/>
            </w:tcBorders>
            <w:vAlign w:val="center"/>
          </w:tcPr>
          <w:p w14:paraId="077F9F2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4609A79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2A38D8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2D0432B" w14:textId="52897576" w:rsidR="00384793" w:rsidRPr="00384793" w:rsidRDefault="00D05D23" w:rsidP="0038479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84793" w:rsidRPr="00384793">
              <w:rPr>
                <w:rFonts w:asciiTheme="majorHAnsi" w:hAnsiTheme="majorHAnsi" w:cs="Arial"/>
                <w:b/>
                <w:sz w:val="18"/>
                <w:szCs w:val="18"/>
              </w:rPr>
              <w:t>Ocjena na ispitu zasnovana je na ukupnom broju bodova koje je student stekao ispunjavanjem predispitnih obaveza  i polaganjem završnog ispita i utvrđuje se prema slijedećoj skali i uslovima:</w:t>
            </w:r>
          </w:p>
          <w:p w14:paraId="6AADB63D"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Kriterijumi          Broj bodova                                                 Skala ocjenjivanja (prema broju ostvarenih bodova):</w:t>
            </w:r>
          </w:p>
          <w:p w14:paraId="25353866"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Test I                        20                                                                55-64 boda =6 (šest)</w:t>
            </w:r>
          </w:p>
          <w:p w14:paraId="05C16CA9"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Test II                       20                                                                65-74 boda =7 (sedam)</w:t>
            </w:r>
          </w:p>
          <w:p w14:paraId="68724D6F"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LV kolokvij             10                                                                75-84 boda=8 (osam)</w:t>
            </w:r>
          </w:p>
          <w:p w14:paraId="04118474"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 xml:space="preserve">Završni ispit            50                                                                85-94 boda=9 (devet)                                                    </w:t>
            </w:r>
          </w:p>
          <w:p w14:paraId="68CB19A4" w14:textId="2F13038C" w:rsidR="00CB72ED" w:rsidRPr="00B96B4F"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Ukupno :                  100                                                              95-100 bodova =10 (deset)</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5428DDCD" w14:textId="77777777">
        <w:trPr>
          <w:trHeight w:val="113"/>
        </w:trPr>
        <w:tc>
          <w:tcPr>
            <w:tcW w:w="2098" w:type="dxa"/>
            <w:gridSpan w:val="7"/>
            <w:tcBorders>
              <w:top w:val="single" w:sz="2" w:space="0" w:color="000000"/>
              <w:bottom w:val="single" w:sz="2" w:space="0" w:color="000000"/>
            </w:tcBorders>
            <w:vAlign w:val="center"/>
          </w:tcPr>
          <w:p w14:paraId="67788167"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50929B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B91BDB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12757A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5AF43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557CB8E" w14:textId="77777777" w:rsidR="00CB72ED" w:rsidRPr="00B96B4F" w:rsidRDefault="00CB72ED">
            <w:pPr>
              <w:pStyle w:val="NoSpacing"/>
              <w:rPr>
                <w:rFonts w:asciiTheme="majorHAnsi" w:hAnsiTheme="majorHAnsi" w:cs="Arial"/>
                <w:b/>
                <w:sz w:val="10"/>
                <w:szCs w:val="10"/>
              </w:rPr>
            </w:pPr>
          </w:p>
        </w:tc>
      </w:tr>
      <w:tr w:rsidR="00CB72ED" w:rsidRPr="00B96B4F" w14:paraId="0CB6CEA3" w14:textId="77777777">
        <w:trPr>
          <w:trHeight w:val="397"/>
        </w:trPr>
        <w:tc>
          <w:tcPr>
            <w:tcW w:w="8366" w:type="dxa"/>
            <w:gridSpan w:val="33"/>
            <w:tcBorders>
              <w:top w:val="single" w:sz="2" w:space="0" w:color="000000"/>
              <w:bottom w:val="single" w:sz="2" w:space="0" w:color="000000"/>
            </w:tcBorders>
            <w:vAlign w:val="center"/>
          </w:tcPr>
          <w:p w14:paraId="3ED1EBC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164FC14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1EA03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4300CDB" w14:textId="03F0F84B" w:rsidR="00384793" w:rsidRPr="00384793" w:rsidRDefault="00D05D23" w:rsidP="0038479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p>
          <w:p w14:paraId="4269EB26"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 xml:space="preserve">1.Kasić, A., Kasumović, A., OSNOVE FIZIKE II za studente hemije, OFF-SET Tuzla, 2023.     </w:t>
            </w:r>
          </w:p>
          <w:p w14:paraId="5C21F0C5" w14:textId="59505075" w:rsidR="00CB72ED" w:rsidRPr="00B96B4F" w:rsidRDefault="00D05D23" w:rsidP="00384793">
            <w:pPr>
              <w:pStyle w:val="NoSpacing"/>
              <w:rPr>
                <w:rFonts w:asciiTheme="majorHAnsi" w:hAnsiTheme="majorHAnsi" w:cs="Arial"/>
                <w:b/>
                <w:sz w:val="18"/>
                <w:szCs w:val="18"/>
              </w:rPr>
            </w:pPr>
            <w:r w:rsidRPr="00B96B4F">
              <w:rPr>
                <w:rFonts w:asciiTheme="majorHAnsi" w:hAnsiTheme="majorHAnsi" w:cs="Arial"/>
                <w:b/>
                <w:sz w:val="18"/>
                <w:szCs w:val="18"/>
              </w:rPr>
              <w:fldChar w:fldCharType="end"/>
            </w:r>
          </w:p>
        </w:tc>
      </w:tr>
      <w:tr w:rsidR="00CB72ED" w:rsidRPr="00B96B4F" w14:paraId="356A57CA" w14:textId="77777777">
        <w:trPr>
          <w:trHeight w:val="113"/>
        </w:trPr>
        <w:tc>
          <w:tcPr>
            <w:tcW w:w="2098" w:type="dxa"/>
            <w:gridSpan w:val="7"/>
            <w:tcBorders>
              <w:top w:val="single" w:sz="2" w:space="0" w:color="000000"/>
              <w:bottom w:val="single" w:sz="2" w:space="0" w:color="000000"/>
            </w:tcBorders>
            <w:vAlign w:val="center"/>
          </w:tcPr>
          <w:p w14:paraId="3AF43D7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6E7950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D4D760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FB6AD4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E21A35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B83ABFF" w14:textId="77777777" w:rsidR="00CB72ED" w:rsidRPr="00B96B4F" w:rsidRDefault="00CB72ED">
            <w:pPr>
              <w:pStyle w:val="NoSpacing"/>
              <w:rPr>
                <w:rFonts w:asciiTheme="majorHAnsi" w:hAnsiTheme="majorHAnsi" w:cs="Arial"/>
                <w:b/>
                <w:sz w:val="10"/>
                <w:szCs w:val="10"/>
              </w:rPr>
            </w:pPr>
          </w:p>
        </w:tc>
      </w:tr>
      <w:tr w:rsidR="00CB72ED" w:rsidRPr="00B96B4F" w14:paraId="0C8C6FF7" w14:textId="77777777">
        <w:trPr>
          <w:trHeight w:val="397"/>
        </w:trPr>
        <w:tc>
          <w:tcPr>
            <w:tcW w:w="8366" w:type="dxa"/>
            <w:gridSpan w:val="33"/>
            <w:tcBorders>
              <w:top w:val="single" w:sz="2" w:space="0" w:color="000000"/>
              <w:bottom w:val="single" w:sz="2" w:space="0" w:color="000000"/>
            </w:tcBorders>
            <w:vAlign w:val="center"/>
          </w:tcPr>
          <w:p w14:paraId="4BB6A77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39444EB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7FCF3F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2F35A6E" w14:textId="617FF73B" w:rsidR="00384793" w:rsidRPr="00384793" w:rsidRDefault="00D05D23" w:rsidP="00384793">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p>
          <w:p w14:paraId="6CE0FA63"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1. Jakupović, E., Fazlić, R.,: Fizika-Elektromagnetizam, Univerzitetska knjiga, Dom štampe, Zenica, 1997.</w:t>
            </w:r>
          </w:p>
          <w:p w14:paraId="0DF28C4C"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2.Vučić, V., Ivanović, D.,: Fizika III, Naučna knjiga, Beograd, 1998.</w:t>
            </w:r>
          </w:p>
          <w:p w14:paraId="2CFCFB7B" w14:textId="77777777" w:rsidR="00384793" w:rsidRPr="00384793"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3.Vučić, V., Osnovna mjerenja u fizici, Naučna knjiga, Beograd, 1988.</w:t>
            </w:r>
          </w:p>
          <w:p w14:paraId="02B01407" w14:textId="0048562F" w:rsidR="00CB72ED" w:rsidRPr="00B96B4F" w:rsidRDefault="00384793" w:rsidP="00384793">
            <w:pPr>
              <w:pStyle w:val="NoSpacing"/>
              <w:rPr>
                <w:rFonts w:asciiTheme="majorHAnsi" w:hAnsiTheme="majorHAnsi" w:cs="Arial"/>
                <w:b/>
                <w:sz w:val="18"/>
                <w:szCs w:val="18"/>
              </w:rPr>
            </w:pPr>
            <w:r w:rsidRPr="00384793">
              <w:rPr>
                <w:rFonts w:asciiTheme="majorHAnsi" w:hAnsiTheme="majorHAnsi" w:cs="Arial"/>
                <w:b/>
                <w:sz w:val="18"/>
                <w:szCs w:val="18"/>
              </w:rPr>
              <w:t>4.Dimić, G., Mitrinović, M., Zbirka zadataka iz fizike (D),Beograd, 1990.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5E4DB38F" w14:textId="77777777">
        <w:trPr>
          <w:trHeight w:val="113"/>
        </w:trPr>
        <w:tc>
          <w:tcPr>
            <w:tcW w:w="2098" w:type="dxa"/>
            <w:gridSpan w:val="7"/>
            <w:tcBorders>
              <w:top w:val="single" w:sz="2" w:space="0" w:color="000000"/>
              <w:bottom w:val="single" w:sz="2" w:space="0" w:color="000000"/>
            </w:tcBorders>
            <w:vAlign w:val="center"/>
          </w:tcPr>
          <w:p w14:paraId="7E28E12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152F83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708A4C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1A54CF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D87792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13F8E94" w14:textId="77777777" w:rsidR="00CB72ED" w:rsidRPr="00B96B4F" w:rsidRDefault="00CB72ED">
            <w:pPr>
              <w:pStyle w:val="NoSpacing"/>
              <w:rPr>
                <w:rFonts w:asciiTheme="majorHAnsi" w:hAnsiTheme="majorHAnsi" w:cs="Arial"/>
                <w:b/>
                <w:sz w:val="10"/>
                <w:szCs w:val="10"/>
              </w:rPr>
            </w:pPr>
          </w:p>
        </w:tc>
      </w:tr>
      <w:tr w:rsidR="00CB72ED" w:rsidRPr="00B96B4F" w14:paraId="41EB330A" w14:textId="77777777">
        <w:trPr>
          <w:trHeight w:val="397"/>
        </w:trPr>
        <w:tc>
          <w:tcPr>
            <w:tcW w:w="8366" w:type="dxa"/>
            <w:gridSpan w:val="33"/>
            <w:tcBorders>
              <w:top w:val="single" w:sz="2" w:space="0" w:color="000000"/>
              <w:bottom w:val="single" w:sz="2" w:space="0" w:color="000000"/>
            </w:tcBorders>
            <w:vAlign w:val="center"/>
          </w:tcPr>
          <w:p w14:paraId="65EE4F1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025CEC8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2595C1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711D65B"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8E169B1" w14:textId="77777777">
        <w:trPr>
          <w:trHeight w:val="113"/>
        </w:trPr>
        <w:tc>
          <w:tcPr>
            <w:tcW w:w="2098" w:type="dxa"/>
            <w:gridSpan w:val="7"/>
            <w:tcBorders>
              <w:top w:val="single" w:sz="2" w:space="0" w:color="000000"/>
              <w:bottom w:val="single" w:sz="2" w:space="0" w:color="000000"/>
            </w:tcBorders>
            <w:vAlign w:val="center"/>
          </w:tcPr>
          <w:p w14:paraId="392EC21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1D896C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D1CC6B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3FFB7A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434D6B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A1EC110" w14:textId="77777777" w:rsidR="00CB72ED" w:rsidRPr="00B96B4F" w:rsidRDefault="00CB72ED">
            <w:pPr>
              <w:pStyle w:val="NoSpacing"/>
              <w:rPr>
                <w:rFonts w:asciiTheme="majorHAnsi" w:hAnsiTheme="majorHAnsi" w:cs="Arial"/>
                <w:b/>
                <w:sz w:val="10"/>
                <w:szCs w:val="10"/>
              </w:rPr>
            </w:pPr>
          </w:p>
        </w:tc>
      </w:tr>
      <w:tr w:rsidR="00CB72ED" w:rsidRPr="00B96B4F" w14:paraId="527A0624" w14:textId="77777777">
        <w:trPr>
          <w:trHeight w:val="397"/>
        </w:trPr>
        <w:tc>
          <w:tcPr>
            <w:tcW w:w="7612" w:type="dxa"/>
            <w:gridSpan w:val="30"/>
            <w:tcBorders>
              <w:top w:val="single" w:sz="2" w:space="0" w:color="000000"/>
            </w:tcBorders>
            <w:vAlign w:val="center"/>
          </w:tcPr>
          <w:p w14:paraId="1AA06DD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14:paraId="17A28FF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0CD95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2E4A863F" w14:textId="2A719083"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C77B9">
              <w:rPr>
                <w:rFonts w:asciiTheme="majorHAnsi" w:hAnsiTheme="majorHAnsi" w:cs="Arial"/>
                <w:b/>
                <w:sz w:val="18"/>
                <w:szCs w:val="18"/>
              </w:rPr>
              <w:t>2026/2027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C8036CB" w14:textId="77777777">
        <w:trPr>
          <w:trHeight w:val="113"/>
        </w:trPr>
        <w:tc>
          <w:tcPr>
            <w:tcW w:w="1909" w:type="dxa"/>
            <w:gridSpan w:val="6"/>
            <w:tcBorders>
              <w:bottom w:val="single" w:sz="2" w:space="0" w:color="000000"/>
            </w:tcBorders>
            <w:vAlign w:val="center"/>
          </w:tcPr>
          <w:p w14:paraId="13FA5F6F"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072BD8C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38290225"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18441ED5"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085F9F9C"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77AC90F" w14:textId="77777777" w:rsidR="00CB72ED" w:rsidRPr="00B96B4F" w:rsidRDefault="00CB72ED">
            <w:pPr>
              <w:pStyle w:val="NoSpacing"/>
              <w:rPr>
                <w:rFonts w:asciiTheme="majorHAnsi" w:hAnsiTheme="majorHAnsi" w:cs="Arial"/>
                <w:b/>
                <w:sz w:val="10"/>
                <w:szCs w:val="10"/>
              </w:rPr>
            </w:pPr>
          </w:p>
        </w:tc>
      </w:tr>
      <w:tr w:rsidR="00CB72ED" w:rsidRPr="00B96B4F" w14:paraId="21D0155A" w14:textId="77777777">
        <w:trPr>
          <w:trHeight w:val="397"/>
        </w:trPr>
        <w:tc>
          <w:tcPr>
            <w:tcW w:w="7612" w:type="dxa"/>
            <w:gridSpan w:val="30"/>
            <w:tcBorders>
              <w:top w:val="single" w:sz="2" w:space="0" w:color="000000"/>
            </w:tcBorders>
            <w:vAlign w:val="center"/>
          </w:tcPr>
          <w:p w14:paraId="7DC2C44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14:paraId="33F039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121CDEB"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46CFE8C6" w14:textId="77777777" w:rsidR="00CB72ED" w:rsidRPr="00B96B4F" w:rsidRDefault="00D05D23">
            <w:pPr>
              <w:pStyle w:val="NoSpacing"/>
              <w:jc w:val="center"/>
              <w:rPr>
                <w:rFonts w:asciiTheme="majorHAnsi" w:hAnsiTheme="majorHAnsi" w:cs="Arial"/>
                <w:b/>
                <w:sz w:val="18"/>
                <w:szCs w:val="18"/>
              </w:rPr>
            </w:pPr>
            <w:r w:rsidRPr="00FB64AD">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FB64AD">
              <w:rPr>
                <w:rFonts w:asciiTheme="majorHAnsi" w:hAnsiTheme="majorHAnsi" w:cs="Arial"/>
                <w:b/>
                <w:sz w:val="18"/>
                <w:szCs w:val="18"/>
              </w:rPr>
            </w:r>
            <w:r w:rsidRPr="00FB64AD">
              <w:rPr>
                <w:rFonts w:asciiTheme="majorHAnsi" w:hAnsiTheme="majorHAnsi" w:cs="Arial"/>
                <w:b/>
                <w:sz w:val="18"/>
                <w:szCs w:val="18"/>
              </w:rPr>
              <w:fldChar w:fldCharType="separate"/>
            </w:r>
            <w:r w:rsidR="00FB48B6" w:rsidRPr="00FB64AD">
              <w:rPr>
                <w:rFonts w:asciiTheme="majorHAnsi" w:hAnsiTheme="majorHAnsi" w:cs="Arial"/>
                <w:b/>
                <w:spacing w:val="215"/>
                <w:sz w:val="18"/>
                <w:szCs w:val="18"/>
              </w:rPr>
              <w:t>    </w:t>
            </w:r>
            <w:r w:rsidR="00FB48B6" w:rsidRPr="00FB64AD">
              <w:rPr>
                <w:rFonts w:asciiTheme="majorHAnsi" w:hAnsiTheme="majorHAnsi" w:cs="Arial"/>
                <w:b/>
                <w:spacing w:val="3"/>
                <w:sz w:val="18"/>
                <w:szCs w:val="18"/>
              </w:rPr>
              <w:t> </w:t>
            </w:r>
            <w:r w:rsidRPr="00FB64AD">
              <w:rPr>
                <w:rFonts w:asciiTheme="majorHAnsi" w:hAnsiTheme="majorHAnsi" w:cs="Arial"/>
                <w:b/>
                <w:spacing w:val="3"/>
                <w:sz w:val="18"/>
                <w:szCs w:val="18"/>
              </w:rPr>
              <w:fldChar w:fldCharType="end"/>
            </w:r>
          </w:p>
        </w:tc>
      </w:tr>
      <w:tr w:rsidR="00CB72ED" w14:paraId="5C78EAA7" w14:textId="77777777">
        <w:trPr>
          <w:trHeight w:val="113"/>
        </w:trPr>
        <w:tc>
          <w:tcPr>
            <w:tcW w:w="1909" w:type="dxa"/>
            <w:gridSpan w:val="6"/>
            <w:tcBorders>
              <w:bottom w:val="single" w:sz="2" w:space="0" w:color="000000"/>
            </w:tcBorders>
            <w:vAlign w:val="center"/>
          </w:tcPr>
          <w:p w14:paraId="78E58FFA"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19D16155"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08FC8EE"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771C1E23"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0CBD1017"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4C1F0112" w14:textId="77777777" w:rsidR="00CB72ED" w:rsidRDefault="00CB72ED">
            <w:pPr>
              <w:pStyle w:val="NoSpacing"/>
              <w:rPr>
                <w:rFonts w:ascii="Book Antiqua" w:hAnsi="Book Antiqua" w:cs="Arial"/>
                <w:b/>
                <w:sz w:val="10"/>
                <w:szCs w:val="10"/>
              </w:rPr>
            </w:pPr>
          </w:p>
        </w:tc>
      </w:tr>
    </w:tbl>
    <w:p w14:paraId="25CEDDB7"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502ED" w14:textId="77777777" w:rsidR="00505649" w:rsidRDefault="00505649">
      <w:pPr>
        <w:spacing w:line="240" w:lineRule="auto"/>
      </w:pPr>
      <w:r>
        <w:separator/>
      </w:r>
    </w:p>
  </w:endnote>
  <w:endnote w:type="continuationSeparator" w:id="0">
    <w:p w14:paraId="073A5CF0" w14:textId="77777777" w:rsidR="00505649" w:rsidRDefault="005056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4"/>
      <w:gridCol w:w="1160"/>
      <w:gridCol w:w="2317"/>
      <w:gridCol w:w="1157"/>
      <w:gridCol w:w="2124"/>
      <w:gridCol w:w="1157"/>
      <w:gridCol w:w="883"/>
    </w:tblGrid>
    <w:tr w:rsidR="00CB72ED" w14:paraId="4DFFAA85" w14:textId="77777777">
      <w:trPr>
        <w:trHeight w:val="445"/>
      </w:trPr>
      <w:tc>
        <w:tcPr>
          <w:tcW w:w="1470" w:type="dxa"/>
          <w:tcMar>
            <w:top w:w="28" w:type="dxa"/>
          </w:tcMar>
        </w:tcPr>
        <w:p w14:paraId="53F52520" w14:textId="3AE0E20E"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9045CF">
            <w:rPr>
              <w:rFonts w:ascii="Cambria" w:hAnsi="Cambria" w:cs="Calibri"/>
              <w:noProof/>
              <w:sz w:val="16"/>
              <w:szCs w:val="16"/>
            </w:rPr>
            <w:t>5.3.2026</w:t>
          </w:r>
          <w:r>
            <w:rPr>
              <w:rFonts w:ascii="Cambria" w:hAnsi="Cambria" w:cs="Calibri"/>
              <w:sz w:val="16"/>
              <w:szCs w:val="16"/>
            </w:rPr>
            <w:fldChar w:fldCharType="end"/>
          </w:r>
        </w:p>
      </w:tc>
      <w:tc>
        <w:tcPr>
          <w:tcW w:w="1167" w:type="dxa"/>
          <w:tcMar>
            <w:top w:w="28" w:type="dxa"/>
          </w:tcMar>
        </w:tcPr>
        <w:p w14:paraId="7E9E1F27"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131E15E7"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043B06C7"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677FBB2F"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2A3CF170"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7F0716B9" w14:textId="77777777"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9045CF">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9045CF">
            <w:rPr>
              <w:rFonts w:ascii="Cambria" w:hAnsi="Cambria" w:cs="Calibri"/>
              <w:noProof/>
              <w:sz w:val="16"/>
              <w:szCs w:val="16"/>
            </w:rPr>
            <w:t>3</w:t>
          </w:r>
          <w:r w:rsidR="00D05D23">
            <w:rPr>
              <w:rFonts w:ascii="Cambria" w:hAnsi="Cambria" w:cs="Calibri"/>
              <w:sz w:val="16"/>
              <w:szCs w:val="16"/>
            </w:rPr>
            <w:fldChar w:fldCharType="end"/>
          </w:r>
        </w:p>
      </w:tc>
    </w:tr>
  </w:tbl>
  <w:p w14:paraId="643D9F22"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30E3B" w14:textId="77777777" w:rsidR="00505649" w:rsidRDefault="00505649">
      <w:pPr>
        <w:spacing w:after="0"/>
      </w:pPr>
      <w:r>
        <w:separator/>
      </w:r>
    </w:p>
  </w:footnote>
  <w:footnote w:type="continuationSeparator" w:id="0">
    <w:p w14:paraId="4741C2C1" w14:textId="77777777" w:rsidR="00505649" w:rsidRDefault="005056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DA528" w14:textId="77777777" w:rsidR="00CB72ED" w:rsidRDefault="00CB72ED">
    <w:pPr>
      <w:pStyle w:val="Header"/>
    </w:pPr>
  </w:p>
  <w:p w14:paraId="31A5B66A"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1BF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B068A"/>
    <w:rsid w:val="002C1992"/>
    <w:rsid w:val="002C2245"/>
    <w:rsid w:val="002D0413"/>
    <w:rsid w:val="002D12FB"/>
    <w:rsid w:val="002D3FFE"/>
    <w:rsid w:val="002D5887"/>
    <w:rsid w:val="002E384F"/>
    <w:rsid w:val="002E7CE9"/>
    <w:rsid w:val="0030352B"/>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84793"/>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1BC8"/>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5649"/>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C77B9"/>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55D84"/>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4784E"/>
    <w:rsid w:val="00850589"/>
    <w:rsid w:val="00851B9B"/>
    <w:rsid w:val="008529E8"/>
    <w:rsid w:val="008636A1"/>
    <w:rsid w:val="008638E5"/>
    <w:rsid w:val="00865D6E"/>
    <w:rsid w:val="00870B9A"/>
    <w:rsid w:val="0088121D"/>
    <w:rsid w:val="008823F7"/>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45CF"/>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5E7B"/>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08F3"/>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64AD"/>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03167"/>
  <w15:docId w15:val="{EA50E3EF-C463-46CF-9C5E-F2E0C794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647B9-B9AA-4A10-9691-1586E0D2F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2026-02-27T08:18:00Z</cp:lastPrinted>
  <dcterms:created xsi:type="dcterms:W3CDTF">2026-03-05T12:15:00Z</dcterms:created>
  <dcterms:modified xsi:type="dcterms:W3CDTF">2026-03-05T12:15:00Z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